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4637" w14:textId="77777777" w:rsidR="00381415" w:rsidRPr="00EF1124" w:rsidRDefault="00381415" w:rsidP="0038141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F1124">
        <w:rPr>
          <w:rFonts w:ascii="Arial" w:hAnsi="Arial" w:cs="Arial"/>
          <w:b/>
          <w:bCs/>
          <w:color w:val="000000"/>
          <w:sz w:val="28"/>
          <w:szCs w:val="28"/>
        </w:rPr>
        <w:t>МИНИСТЕРСТВО ПРИРОДНЫХ РЕСУРСОВ И ЭКОЛОГИИ</w:t>
      </w:r>
    </w:p>
    <w:p w14:paraId="68C36B25" w14:textId="77777777" w:rsidR="00381415" w:rsidRPr="00EF1124" w:rsidRDefault="00381415" w:rsidP="0038141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F1124">
        <w:rPr>
          <w:rFonts w:ascii="Arial" w:hAnsi="Arial" w:cs="Arial"/>
          <w:b/>
          <w:bCs/>
          <w:color w:val="000000"/>
          <w:sz w:val="28"/>
          <w:szCs w:val="28"/>
        </w:rPr>
        <w:t>РОССИЙСКОЙ ФЕДЕРАЦИИ</w:t>
      </w:r>
    </w:p>
    <w:p w14:paraId="2BF24901" w14:textId="77777777" w:rsidR="00381415" w:rsidRPr="00EF1124" w:rsidRDefault="00381415" w:rsidP="0038141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F1124">
        <w:rPr>
          <w:rFonts w:ascii="Arial" w:hAnsi="Arial" w:cs="Arial"/>
          <w:b/>
          <w:bCs/>
          <w:color w:val="000000"/>
          <w:sz w:val="28"/>
          <w:szCs w:val="28"/>
        </w:rPr>
        <w:t>ПИСЬМО</w:t>
      </w:r>
    </w:p>
    <w:p w14:paraId="08E767AF" w14:textId="77777777" w:rsidR="00381415" w:rsidRPr="00EF1124" w:rsidRDefault="00381415" w:rsidP="0038141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F1124">
        <w:rPr>
          <w:rFonts w:ascii="Arial" w:hAnsi="Arial" w:cs="Arial"/>
          <w:b/>
          <w:bCs/>
          <w:color w:val="000000"/>
          <w:sz w:val="28"/>
          <w:szCs w:val="28"/>
        </w:rPr>
        <w:t>от 29 марта 2022 г. N 20-47/10445</w:t>
      </w:r>
    </w:p>
    <w:p w14:paraId="30816085" w14:textId="77777777" w:rsidR="00381415" w:rsidRPr="00EF1124" w:rsidRDefault="00381415" w:rsidP="0038141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F1124">
        <w:rPr>
          <w:rFonts w:ascii="Arial" w:hAnsi="Arial" w:cs="Arial"/>
          <w:b/>
          <w:bCs/>
          <w:color w:val="000000"/>
          <w:sz w:val="28"/>
          <w:szCs w:val="28"/>
        </w:rPr>
        <w:t>О РАССМОТРЕНИИ ОБРАЩЕНИЯ</w:t>
      </w:r>
    </w:p>
    <w:p w14:paraId="6E608DC7" w14:textId="77777777" w:rsidR="00381415" w:rsidRPr="00EF1124" w:rsidRDefault="00381415" w:rsidP="00EF1124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F1124">
        <w:rPr>
          <w:rFonts w:ascii="Arial" w:hAnsi="Arial" w:cs="Arial"/>
          <w:color w:val="000000"/>
          <w:sz w:val="28"/>
          <w:szCs w:val="28"/>
        </w:rPr>
        <w:t xml:space="preserve">Минприроды России рассмотрело обращение по вопросу предоставления отчетности о произведенных, использованных, находящихся на хранении, рекуперированных, восстановленных, </w:t>
      </w:r>
      <w:proofErr w:type="spellStart"/>
      <w:r w:rsidRPr="00EF1124">
        <w:rPr>
          <w:rFonts w:ascii="Arial" w:hAnsi="Arial" w:cs="Arial"/>
          <w:color w:val="000000"/>
          <w:sz w:val="28"/>
          <w:szCs w:val="28"/>
        </w:rPr>
        <w:t>рециркулированных</w:t>
      </w:r>
      <w:proofErr w:type="spellEnd"/>
      <w:r w:rsidRPr="00EF1124">
        <w:rPr>
          <w:rFonts w:ascii="Arial" w:hAnsi="Arial" w:cs="Arial"/>
          <w:color w:val="000000"/>
          <w:sz w:val="28"/>
          <w:szCs w:val="28"/>
        </w:rPr>
        <w:t xml:space="preserve"> и уничтоженных озоноразрушающих веществах и сообщает.</w:t>
      </w:r>
    </w:p>
    <w:p w14:paraId="092C05BB" w14:textId="54B031AE" w:rsidR="00381415" w:rsidRPr="00EF1124" w:rsidRDefault="00381415" w:rsidP="00EF1124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F1124">
        <w:rPr>
          <w:rFonts w:ascii="Arial" w:hAnsi="Arial" w:cs="Arial"/>
          <w:color w:val="000000"/>
          <w:sz w:val="28"/>
          <w:szCs w:val="28"/>
        </w:rPr>
        <w:t>В соответствии с пунктом 6 постановления Правительства Российской Федерации от 18.02.2022 N 206 "О мерах государственного регулирования потребления и обращения веществ, разрушающих озоновый слой" (далее - постановление Правительства Российской Федерации N 206) в целях государственного учета обращения озоноразрушающих веществ юридические лица и индивидуальные предприниматели, осуществляющие производство, использование, хранение, рекуперацию, восстановление, рециркуляцию (</w:t>
      </w:r>
      <w:proofErr w:type="spellStart"/>
      <w:r w:rsidRPr="00EF1124">
        <w:rPr>
          <w:rFonts w:ascii="Arial" w:hAnsi="Arial" w:cs="Arial"/>
          <w:color w:val="000000"/>
          <w:sz w:val="28"/>
          <w:szCs w:val="28"/>
        </w:rPr>
        <w:t>рециркулирование</w:t>
      </w:r>
      <w:proofErr w:type="spellEnd"/>
      <w:r w:rsidRPr="00EF1124">
        <w:rPr>
          <w:rFonts w:ascii="Arial" w:hAnsi="Arial" w:cs="Arial"/>
          <w:color w:val="000000"/>
          <w:sz w:val="28"/>
          <w:szCs w:val="28"/>
        </w:rPr>
        <w:t>) и уничтожение озоноразрушающих веществ на территории Российской Федерации:</w:t>
      </w:r>
    </w:p>
    <w:p w14:paraId="78E482EA" w14:textId="77777777" w:rsidR="00381415" w:rsidRPr="00EF1124" w:rsidRDefault="00381415" w:rsidP="00EF1124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F1124">
        <w:rPr>
          <w:rFonts w:ascii="Arial" w:hAnsi="Arial" w:cs="Arial"/>
          <w:color w:val="000000"/>
          <w:sz w:val="28"/>
          <w:szCs w:val="28"/>
        </w:rPr>
        <w:t xml:space="preserve">а) ведут учет произведенных, использованных, находящихся на хранении, рекуперированных, восстановленных, </w:t>
      </w:r>
      <w:proofErr w:type="spellStart"/>
      <w:r w:rsidRPr="00EF1124">
        <w:rPr>
          <w:rFonts w:ascii="Arial" w:hAnsi="Arial" w:cs="Arial"/>
          <w:color w:val="000000"/>
          <w:sz w:val="28"/>
          <w:szCs w:val="28"/>
        </w:rPr>
        <w:t>рециркулированных</w:t>
      </w:r>
      <w:proofErr w:type="spellEnd"/>
      <w:r w:rsidRPr="00EF1124">
        <w:rPr>
          <w:rFonts w:ascii="Arial" w:hAnsi="Arial" w:cs="Arial"/>
          <w:color w:val="000000"/>
          <w:sz w:val="28"/>
          <w:szCs w:val="28"/>
        </w:rPr>
        <w:t xml:space="preserve"> и уничтоженных озоноразрушающих веществ;</w:t>
      </w:r>
    </w:p>
    <w:p w14:paraId="717F3CBF" w14:textId="1024CC9A" w:rsidR="00381415" w:rsidRPr="00EF1124" w:rsidRDefault="00381415" w:rsidP="00EF1124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F1124">
        <w:rPr>
          <w:rFonts w:ascii="Arial" w:hAnsi="Arial" w:cs="Arial"/>
          <w:color w:val="000000"/>
          <w:sz w:val="28"/>
          <w:szCs w:val="28"/>
        </w:rPr>
        <w:t xml:space="preserve">б) представляют ежегодно, не позднее 1 апреля, в Министерство природных ресурсов и экологии Российской Федерации отчетность за прошедший год о произведенных, использованных, находящихся на хранении, рекуперированных, восстановленных, </w:t>
      </w:r>
      <w:proofErr w:type="spellStart"/>
      <w:r w:rsidRPr="00EF1124">
        <w:rPr>
          <w:rFonts w:ascii="Arial" w:hAnsi="Arial" w:cs="Arial"/>
          <w:color w:val="000000"/>
          <w:sz w:val="28"/>
          <w:szCs w:val="28"/>
        </w:rPr>
        <w:t>рециркулированных</w:t>
      </w:r>
      <w:proofErr w:type="spellEnd"/>
      <w:r w:rsidRPr="00EF1124">
        <w:rPr>
          <w:rFonts w:ascii="Arial" w:hAnsi="Arial" w:cs="Arial"/>
          <w:color w:val="000000"/>
          <w:sz w:val="28"/>
          <w:szCs w:val="28"/>
        </w:rPr>
        <w:t xml:space="preserve"> и уничтоженных озоноразрушающих веществах по форме согласно приложению N 1;</w:t>
      </w:r>
    </w:p>
    <w:p w14:paraId="394A6166" w14:textId="77777777" w:rsidR="00381415" w:rsidRPr="00EF1124" w:rsidRDefault="00381415" w:rsidP="00EF1124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F1124">
        <w:rPr>
          <w:rFonts w:ascii="Arial" w:hAnsi="Arial" w:cs="Arial"/>
          <w:color w:val="000000"/>
          <w:sz w:val="28"/>
          <w:szCs w:val="28"/>
        </w:rPr>
        <w:t xml:space="preserve">в) обеспечивают своевременность представления отчетности о произведенных, использованных, находящихся на хранении, рекуперированных, восстановленных, </w:t>
      </w:r>
      <w:proofErr w:type="spellStart"/>
      <w:r w:rsidRPr="00EF1124">
        <w:rPr>
          <w:rFonts w:ascii="Arial" w:hAnsi="Arial" w:cs="Arial"/>
          <w:color w:val="000000"/>
          <w:sz w:val="28"/>
          <w:szCs w:val="28"/>
        </w:rPr>
        <w:t>рециркулированных</w:t>
      </w:r>
      <w:proofErr w:type="spellEnd"/>
      <w:r w:rsidRPr="00EF1124">
        <w:rPr>
          <w:rFonts w:ascii="Arial" w:hAnsi="Arial" w:cs="Arial"/>
          <w:color w:val="000000"/>
          <w:sz w:val="28"/>
          <w:szCs w:val="28"/>
        </w:rPr>
        <w:t xml:space="preserve"> и уничтоженных озоноразрушающих веществах и достоверность сведений, указанных в отчетности.</w:t>
      </w:r>
    </w:p>
    <w:p w14:paraId="75876330" w14:textId="1EA03369" w:rsidR="00381415" w:rsidRPr="00EF1124" w:rsidRDefault="00381415" w:rsidP="00EF1124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F1124">
        <w:rPr>
          <w:rFonts w:ascii="Arial" w:hAnsi="Arial" w:cs="Arial"/>
          <w:color w:val="000000"/>
          <w:sz w:val="28"/>
          <w:szCs w:val="28"/>
        </w:rPr>
        <w:t>При этом пункт 6 и Приложение N 1 к постановлению Правительства Российской Федерации N 206 вступают в силу с 1 сентября 2022 года и действуют 6 лет.</w:t>
      </w:r>
    </w:p>
    <w:p w14:paraId="65F5202C" w14:textId="4436FC0F" w:rsidR="00381415" w:rsidRPr="00EF1124" w:rsidRDefault="00381415" w:rsidP="00EF1124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F1124">
        <w:rPr>
          <w:rFonts w:ascii="Arial" w:hAnsi="Arial" w:cs="Arial"/>
          <w:color w:val="000000"/>
          <w:sz w:val="28"/>
          <w:szCs w:val="28"/>
        </w:rPr>
        <w:lastRenderedPageBreak/>
        <w:t xml:space="preserve">Таким образом отчетность о произведенных, использованных, находящихся на хранении, рекуперированных, восстановленных, </w:t>
      </w:r>
      <w:proofErr w:type="spellStart"/>
      <w:r w:rsidRPr="00EF1124">
        <w:rPr>
          <w:rFonts w:ascii="Arial" w:hAnsi="Arial" w:cs="Arial"/>
          <w:color w:val="000000"/>
          <w:sz w:val="28"/>
          <w:szCs w:val="28"/>
        </w:rPr>
        <w:t>рециркулированных</w:t>
      </w:r>
      <w:proofErr w:type="spellEnd"/>
      <w:r w:rsidRPr="00EF1124">
        <w:rPr>
          <w:rFonts w:ascii="Arial" w:hAnsi="Arial" w:cs="Arial"/>
          <w:color w:val="000000"/>
          <w:sz w:val="28"/>
          <w:szCs w:val="28"/>
        </w:rPr>
        <w:t xml:space="preserve"> и уничтоженных озоноразрушающих веществах за 2021 год необходимо представлять в соответствии с Приложением 1 к постановлению Правительства Российской Федерации от 24.03.2014 N 228 "О мерах государственного регулирования потребления и обращения веществ, разрушающих озоновый слой".</w:t>
      </w:r>
    </w:p>
    <w:p w14:paraId="07E01C04" w14:textId="7FB076ED" w:rsidR="00381415" w:rsidRPr="00EF1124" w:rsidRDefault="00381415" w:rsidP="00EF1124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F1124">
        <w:rPr>
          <w:rFonts w:ascii="Arial" w:hAnsi="Arial" w:cs="Arial"/>
          <w:color w:val="000000"/>
          <w:sz w:val="28"/>
          <w:szCs w:val="28"/>
        </w:rPr>
        <w:t>Отчетность за 2022 год следует представлять в соответствии с Приложением N 1 к постановлению Правительства Российской Федерации N 206, то есть без информации об использовании озоноразрушающих веществ в действующем оборудовании.</w:t>
      </w:r>
    </w:p>
    <w:p w14:paraId="48D54ADB" w14:textId="77777777" w:rsidR="00381415" w:rsidRPr="00EF1124" w:rsidRDefault="00381415" w:rsidP="00381415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14:paraId="3B9F8BBD" w14:textId="5BA0F49E" w:rsidR="00381415" w:rsidRPr="00EF1124" w:rsidRDefault="00381415" w:rsidP="00381415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EF1124">
        <w:rPr>
          <w:rFonts w:ascii="Arial" w:hAnsi="Arial" w:cs="Arial"/>
          <w:color w:val="000000"/>
          <w:sz w:val="28"/>
          <w:szCs w:val="28"/>
        </w:rPr>
        <w:t>Директор Департамента</w:t>
      </w:r>
    </w:p>
    <w:p w14:paraId="72C093AB" w14:textId="77777777" w:rsidR="00381415" w:rsidRPr="00EF1124" w:rsidRDefault="00381415" w:rsidP="00381415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EF1124">
        <w:rPr>
          <w:rFonts w:ascii="Arial" w:hAnsi="Arial" w:cs="Arial"/>
          <w:color w:val="000000"/>
          <w:sz w:val="28"/>
          <w:szCs w:val="28"/>
        </w:rPr>
        <w:t>международного сотрудничества</w:t>
      </w:r>
    </w:p>
    <w:p w14:paraId="60EE084C" w14:textId="77777777" w:rsidR="00381415" w:rsidRPr="00EF1124" w:rsidRDefault="00381415" w:rsidP="00381415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EF1124">
        <w:rPr>
          <w:rFonts w:ascii="Arial" w:hAnsi="Arial" w:cs="Arial"/>
          <w:color w:val="000000"/>
          <w:sz w:val="28"/>
          <w:szCs w:val="28"/>
        </w:rPr>
        <w:t>и климатических изменений</w:t>
      </w:r>
    </w:p>
    <w:p w14:paraId="26C12B25" w14:textId="77777777" w:rsidR="00381415" w:rsidRPr="00EF1124" w:rsidRDefault="00381415" w:rsidP="00381415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EF1124">
        <w:rPr>
          <w:rFonts w:ascii="Arial" w:hAnsi="Arial" w:cs="Arial"/>
          <w:color w:val="000000"/>
          <w:sz w:val="28"/>
          <w:szCs w:val="28"/>
        </w:rPr>
        <w:t>И.А.КУЩ</w:t>
      </w:r>
    </w:p>
    <w:p w14:paraId="150683C1" w14:textId="77777777" w:rsidR="002A22C4" w:rsidRPr="00EF1124" w:rsidRDefault="002A22C4">
      <w:pPr>
        <w:rPr>
          <w:rFonts w:cstheme="minorHAnsi"/>
        </w:rPr>
      </w:pPr>
    </w:p>
    <w:sectPr w:rsidR="002A22C4" w:rsidRPr="00EF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15"/>
    <w:rsid w:val="002A22C4"/>
    <w:rsid w:val="00381415"/>
    <w:rsid w:val="005E2A75"/>
    <w:rsid w:val="00D26241"/>
    <w:rsid w:val="00E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7C53"/>
  <w15:chartTrackingRefBased/>
  <w15:docId w15:val="{C8F98068-3247-4E4A-8E94-D02FBA00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38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415"/>
    <w:rPr>
      <w:color w:val="0000FF"/>
      <w:u w:val="single"/>
    </w:rPr>
  </w:style>
  <w:style w:type="paragraph" w:customStyle="1" w:styleId="alignright">
    <w:name w:val="align_right"/>
    <w:basedOn w:val="a"/>
    <w:rsid w:val="0038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 Артем Владимирович</dc:creator>
  <cp:keywords/>
  <dc:description/>
  <cp:lastModifiedBy>Каменев Артем Владимирович</cp:lastModifiedBy>
  <cp:revision>2</cp:revision>
  <dcterms:created xsi:type="dcterms:W3CDTF">2022-04-27T06:47:00Z</dcterms:created>
  <dcterms:modified xsi:type="dcterms:W3CDTF">2022-04-27T06:50:00Z</dcterms:modified>
</cp:coreProperties>
</file>